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AE2D9"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eastAsia="zh-CN"/>
        </w:rPr>
        <w:t>简历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表</w:t>
      </w:r>
    </w:p>
    <w:tbl>
      <w:tblPr>
        <w:tblStyle w:val="6"/>
        <w:tblW w:w="15480" w:type="dxa"/>
        <w:tblInd w:w="-72" w:type="dxa"/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1173"/>
        <w:gridCol w:w="2247"/>
        <w:gridCol w:w="588"/>
        <w:gridCol w:w="492"/>
        <w:gridCol w:w="1209"/>
        <w:gridCol w:w="1134"/>
        <w:gridCol w:w="1576"/>
        <w:gridCol w:w="3641"/>
        <w:gridCol w:w="180"/>
        <w:gridCol w:w="2880"/>
        <w:gridCol w:w="360"/>
      </w:tblGrid>
      <w:tr w14:paraId="10DCBFC5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4"/>
          <w:wAfter w:w="7061" w:type="dxa"/>
          <w:trHeight w:val="567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C1F607">
            <w:pPr>
              <w:tabs>
                <w:tab w:val="left" w:pos="8160"/>
              </w:tabs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姓   名</w:t>
            </w:r>
          </w:p>
        </w:tc>
        <w:tc>
          <w:tcPr>
            <w:tcW w:w="224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3160D7B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石诚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1340AD0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性    别</w:t>
            </w:r>
          </w:p>
        </w:tc>
        <w:tc>
          <w:tcPr>
            <w:tcW w:w="234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8281702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1576" w:type="dxa"/>
            <w:vMerge w:val="restart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 w14:paraId="41835229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964565" cy="1303655"/>
                  <wp:effectExtent l="0" t="0" r="6985" b="10795"/>
                  <wp:docPr id="1" name="图片 1" descr="石诚1寸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石诚1寸照片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6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551182B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4"/>
          <w:wAfter w:w="7061" w:type="dxa"/>
          <w:trHeight w:val="567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8B433F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出生年月</w:t>
            </w:r>
          </w:p>
        </w:tc>
        <w:tc>
          <w:tcPr>
            <w:tcW w:w="224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2F38576"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1979年11月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50ABA35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身份证号</w:t>
            </w:r>
          </w:p>
        </w:tc>
        <w:tc>
          <w:tcPr>
            <w:tcW w:w="234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4E108E2"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34082619791115181X</w:t>
            </w:r>
          </w:p>
        </w:tc>
        <w:tc>
          <w:tcPr>
            <w:tcW w:w="1576" w:type="dxa"/>
            <w:vMerge w:val="continue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 w14:paraId="7D6BE0AF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 w14:paraId="715B3E4D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4"/>
          <w:wAfter w:w="7061" w:type="dxa"/>
          <w:trHeight w:val="567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D2C622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学   位</w:t>
            </w:r>
          </w:p>
        </w:tc>
        <w:tc>
          <w:tcPr>
            <w:tcW w:w="224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26C13BB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硕士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0F58826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职称/职业资格</w:t>
            </w:r>
          </w:p>
        </w:tc>
        <w:tc>
          <w:tcPr>
            <w:tcW w:w="234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45946FE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ascii="宋体" w:cs="宋体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宋体" w:cs="宋体"/>
                <w:color w:val="000000"/>
                <w:sz w:val="21"/>
                <w:szCs w:val="21"/>
              </w:rPr>
              <w:instrText xml:space="preserve"> MERGEFIELD "职称证书" </w:instrText>
            </w:r>
            <w:r>
              <w:rPr>
                <w:rFonts w:ascii="宋体" w:cs="宋体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ascii="宋体" w:cs="宋体"/>
                <w:color w:val="000000"/>
                <w:sz w:val="21"/>
                <w:szCs w:val="21"/>
              </w:rPr>
              <w:t>制药</w:t>
            </w:r>
            <w:r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  <w:t>高级</w:t>
            </w:r>
            <w:r>
              <w:rPr>
                <w:rFonts w:ascii="宋体" w:cs="宋体"/>
                <w:color w:val="000000"/>
                <w:sz w:val="21"/>
                <w:szCs w:val="21"/>
              </w:rPr>
              <w:t>工程师</w:t>
            </w:r>
            <w:r>
              <w:rPr>
                <w:rFonts w:ascii="宋体" w:cs="宋体"/>
                <w:color w:val="000000"/>
                <w:sz w:val="21"/>
                <w:szCs w:val="21"/>
              </w:rPr>
              <w:fldChar w:fldCharType="end"/>
            </w: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/执业药师（中药，西药）</w:t>
            </w:r>
          </w:p>
        </w:tc>
        <w:tc>
          <w:tcPr>
            <w:tcW w:w="1576" w:type="dxa"/>
            <w:vMerge w:val="continue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 w14:paraId="553F3AB5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 w14:paraId="5052507D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4"/>
          <w:wAfter w:w="7061" w:type="dxa"/>
          <w:trHeight w:val="567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85D5A8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工作单位</w:t>
            </w:r>
          </w:p>
        </w:tc>
        <w:tc>
          <w:tcPr>
            <w:tcW w:w="567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1BF4979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eastAsia="zh-CN"/>
              </w:rPr>
              <w:t>康美药业股份有限公司</w:t>
            </w:r>
          </w:p>
        </w:tc>
        <w:tc>
          <w:tcPr>
            <w:tcW w:w="1576" w:type="dxa"/>
            <w:vMerge w:val="continue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 w14:paraId="5BE32F6B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 w14:paraId="1CFBD79B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4"/>
          <w:wAfter w:w="7061" w:type="dxa"/>
          <w:trHeight w:val="567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6B1254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单位地址</w:t>
            </w:r>
          </w:p>
        </w:tc>
        <w:tc>
          <w:tcPr>
            <w:tcW w:w="7246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FB9D10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广东省普宁市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池尾科技园康美药业一期</w:t>
            </w:r>
          </w:p>
        </w:tc>
      </w:tr>
      <w:tr w14:paraId="52778A55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4"/>
          <w:wAfter w:w="7061" w:type="dxa"/>
          <w:trHeight w:val="567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A93509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所在部门</w:t>
            </w:r>
          </w:p>
        </w:tc>
        <w:tc>
          <w:tcPr>
            <w:tcW w:w="283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6801673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质量管理部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DB0BC71">
            <w:pPr>
              <w:widowControl/>
              <w:ind w:left="210" w:leftChars="50" w:hanging="105" w:hangingChars="50"/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行政/技术职务</w:t>
            </w:r>
          </w:p>
        </w:tc>
        <w:tc>
          <w:tcPr>
            <w:tcW w:w="271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D61F41E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副总监</w:t>
            </w:r>
          </w:p>
        </w:tc>
      </w:tr>
      <w:tr w14:paraId="44DD8276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567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426A75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办公电话</w:t>
            </w:r>
          </w:p>
        </w:tc>
        <w:tc>
          <w:tcPr>
            <w:tcW w:w="283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9E09DE3"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15815819507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F578265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传    真</w:t>
            </w:r>
          </w:p>
        </w:tc>
        <w:tc>
          <w:tcPr>
            <w:tcW w:w="271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5C41FF8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DC430"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D17A6A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5BC75865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4"/>
          <w:wAfter w:w="7061" w:type="dxa"/>
          <w:trHeight w:val="567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56B42E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电子信箱</w:t>
            </w:r>
          </w:p>
        </w:tc>
        <w:tc>
          <w:tcPr>
            <w:tcW w:w="283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00CC84F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33234498@qq.com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962C756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移动电话</w:t>
            </w:r>
          </w:p>
        </w:tc>
        <w:tc>
          <w:tcPr>
            <w:tcW w:w="271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4AD04E6"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15815819507</w:t>
            </w:r>
          </w:p>
        </w:tc>
      </w:tr>
      <w:tr w14:paraId="176A4B61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4"/>
          <w:wAfter w:w="7061" w:type="dxa"/>
          <w:trHeight w:val="567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BF7AC3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专业方向</w:t>
            </w:r>
          </w:p>
        </w:tc>
        <w:tc>
          <w:tcPr>
            <w:tcW w:w="7246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B187C22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lang w:eastAsia="zh-CN"/>
              </w:rPr>
              <w:t>化学制药、中药、制剂、检验相关</w:t>
            </w:r>
            <w:r>
              <w:rPr>
                <w:rFonts w:hint="eastAsia" w:ascii="仿宋" w:hAnsi="仿宋" w:eastAsia="仿宋"/>
                <w:b/>
                <w:kern w:val="0"/>
                <w:lang w:val="en-US" w:eastAsia="zh-CN"/>
              </w:rPr>
              <w:t>质量、环境、职业健康安全管理</w:t>
            </w:r>
          </w:p>
        </w:tc>
      </w:tr>
      <w:tr w14:paraId="712639D3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4"/>
          <w:wAfter w:w="7061" w:type="dxa"/>
          <w:trHeight w:val="54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A02B84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研究或擅长领域</w:t>
            </w:r>
          </w:p>
        </w:tc>
        <w:tc>
          <w:tcPr>
            <w:tcW w:w="7246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B926784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从事化学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医药、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中药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饮片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等专业领域的学术研究和技术研发、生产质量研究、生产质量、环境、职业健康安全管理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工作，具有副高级专业技术职称</w:t>
            </w:r>
          </w:p>
        </w:tc>
      </w:tr>
      <w:tr w14:paraId="2CDC7BC0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360" w:type="dxa"/>
          <w:trHeight w:val="1376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6CE83C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教育背景和工作简历</w:t>
            </w:r>
          </w:p>
        </w:tc>
        <w:tc>
          <w:tcPr>
            <w:tcW w:w="7246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24A5746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学习经历：</w:t>
            </w:r>
          </w:p>
          <w:p w14:paraId="12D07293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1997年9月-2002年7月，在合肥工业大学制药工程专业（五年制）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，本科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；</w:t>
            </w:r>
          </w:p>
          <w:p w14:paraId="48BE8573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2007-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2010年6月，毕业于浙江大学制药工程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专业，硕士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  <w:p w14:paraId="60CA8C69">
            <w:pPr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 w14:paraId="48EDD07B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工作经历：</w:t>
            </w:r>
          </w:p>
          <w:p w14:paraId="1699E312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2002.8至2011.2，浙江海正药业，君业药业先后任职研究所、注册部、质量部，分别担任项目负责人和部门负责人；</w:t>
            </w:r>
          </w:p>
          <w:p w14:paraId="75D2AF6A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2011.2至2021.11，广药集团白云山化学制药厂先后任职研究所、质量部，部门负责人；</w:t>
            </w:r>
          </w:p>
          <w:p w14:paraId="1F92166E">
            <w:pPr>
              <w:pStyle w:val="2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2021.11至今，康美药业股份有限公司质量部副总监、中药炮制工特级技师。</w:t>
            </w:r>
          </w:p>
          <w:p w14:paraId="069D433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40" w:afterAutospacing="0" w:line="368" w:lineRule="atLeast"/>
              <w:ind w:right="-2" w:rightChars="0"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集团公司有药材种植、中药饮片生产、药物制剂生产、智慧药房等子公司，产品包括合人参、黄芪、党参等饮片，小柴胡颗粒、阿咖酚散等化学药制剂、中药房代煎服务等等。质量管理部中心化验室对公司的原料、产品进行检验；对公司污水处理系统的水质进行监测；在动火作业、有限空间作业时，进行可燃气、有毒有害气体、氧气含量的检测；参与集团质量、环境、职业健康安全相关工作。</w:t>
            </w:r>
          </w:p>
          <w:p w14:paraId="7AE8AB2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40" w:afterAutospacing="0" w:line="368" w:lineRule="atLeast"/>
              <w:ind w:right="-2" w:rightChars="0"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我负责中心化验室的直接管理工作，对化验员进行质量检验、环境和安全监测技术培训，对实验室产生的危废处理进行管理，指导化验员日常工作并解决检验监测技术问题，审核检验监测报告，开发新的检验监测方法。质量、环境、安全每周检查，提出改进建议，上报公司领导供决策。参与集团公司质量、环境、安全不合格和事故调查分析。作为集团总部管理人员，参加了各分公司的质量、环境、安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体系建设，参加供应商的评审，对供应商产品质量控制和质量、环境、安全体系运行情况出具评价结论。</w:t>
            </w:r>
          </w:p>
          <w:p w14:paraId="05F729D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40" w:afterAutospacing="0" w:line="368" w:lineRule="atLeast"/>
              <w:ind w:right="-2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2024年12月8日，考试通过职业健康安全管理体系基础（72.5分）。</w:t>
            </w:r>
          </w:p>
          <w:p w14:paraId="2C67183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40" w:afterAutospacing="0" w:line="368" w:lineRule="atLeast"/>
              <w:ind w:right="-2" w:rightChars="0"/>
              <w:jc w:val="both"/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2025年4月26日，考试通过质量管理体系基础（87分）、认证通用基础（88分）、管理体系认证基础（77分）。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1B233867"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 w14:paraId="550D2E25"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 w14:paraId="58710D8F"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 w14:paraId="6A28B9BA"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 w14:paraId="7F864360"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 w14:paraId="3CE5BD81"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 w14:paraId="5E338C00"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62977D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19ABA569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4"/>
          <w:wAfter w:w="7061" w:type="dxa"/>
          <w:trHeight w:val="9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15C544B5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科研成果</w:t>
            </w:r>
          </w:p>
          <w:p w14:paraId="44FE587B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（业绩、发</w:t>
            </w:r>
          </w:p>
          <w:p w14:paraId="49FEF370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明、成果</w:t>
            </w:r>
          </w:p>
          <w:p w14:paraId="0E461DD3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和著作等）</w:t>
            </w:r>
          </w:p>
        </w:tc>
        <w:tc>
          <w:tcPr>
            <w:tcW w:w="7246" w:type="dxa"/>
            <w:gridSpan w:val="6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 w14:paraId="4952D79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atLeas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1.《基于QBD的枸橼酸西地那非清洁残留物的分析方法开发与验证》，《广东化工》，2018年第12期；</w:t>
            </w:r>
          </w:p>
          <w:p w14:paraId="0A24E4B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atLeas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2.《反相离子对高效液相色谱法测定头孢克肟中EDTA含量》，《广东化工》，2018年第3期；</w:t>
            </w:r>
          </w:p>
          <w:p w14:paraId="3DC19D1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atLeast"/>
              <w:ind w:firstLine="420" w:firstLineChars="200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参与《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一种实验室用基于50mL、100mL单标线吸量管的移液装置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》发明申请，针对生产质量控制过程中，现有移液仪器的局限，进行改进发明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42F6B387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4"/>
          <w:wAfter w:w="7061" w:type="dxa"/>
          <w:cantSplit/>
          <w:trHeight w:val="2196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0BDF5F4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本人承担的研发项目情况</w:t>
            </w:r>
          </w:p>
        </w:tc>
        <w:tc>
          <w:tcPr>
            <w:tcW w:w="72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D440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atLeast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1.2023年9月：参与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2025年版《中国药典》填平补齐（完善标准）项目</w:t>
            </w:r>
            <w:r>
              <w:rPr>
                <w:rFonts w:hint="eastAsia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，针对2025年版《中国药典》计划增加检测项目的359个品种，参与2025年版《中国药典》2个品种降香、油松节的检测项目完善研究工作。</w:t>
            </w:r>
          </w:p>
          <w:p w14:paraId="30D2BA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ind w:firstLine="420" w:firstLineChars="200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2.2024年，参与广东省药材标准建立工作，包括薄树芝、孩儿草、松叶等品种。</w:t>
            </w:r>
          </w:p>
        </w:tc>
      </w:tr>
    </w:tbl>
    <w:p w14:paraId="564A0828">
      <w:pPr>
        <w:bidi w:val="0"/>
        <w:jc w:val="both"/>
        <w:rPr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721BECB-8BC6-46AE-8003-993A955CD2C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97CB736-238D-46D7-9611-D72E43888FB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  <w:embedRegular r:id="rId3" w:fontKey="{B056BF2B-F804-48E8-8E33-1F50E671020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1FE54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E39B2D1">
                <w:pPr>
                  <w:pStyle w:val="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2474C0"/>
    <w:rsid w:val="0005505F"/>
    <w:rsid w:val="000661C6"/>
    <w:rsid w:val="00085DDC"/>
    <w:rsid w:val="000F0D5D"/>
    <w:rsid w:val="001348DC"/>
    <w:rsid w:val="00171B62"/>
    <w:rsid w:val="002042E0"/>
    <w:rsid w:val="002474C0"/>
    <w:rsid w:val="0041527C"/>
    <w:rsid w:val="00437758"/>
    <w:rsid w:val="00483B3B"/>
    <w:rsid w:val="004D1BDB"/>
    <w:rsid w:val="00503118"/>
    <w:rsid w:val="00705200"/>
    <w:rsid w:val="00764AF1"/>
    <w:rsid w:val="00786F84"/>
    <w:rsid w:val="0079483B"/>
    <w:rsid w:val="007D255D"/>
    <w:rsid w:val="007F2391"/>
    <w:rsid w:val="00852172"/>
    <w:rsid w:val="008E7BE4"/>
    <w:rsid w:val="00956D47"/>
    <w:rsid w:val="009B0508"/>
    <w:rsid w:val="00A6520E"/>
    <w:rsid w:val="00AD5614"/>
    <w:rsid w:val="00AF19A5"/>
    <w:rsid w:val="00B97E5B"/>
    <w:rsid w:val="00C37632"/>
    <w:rsid w:val="00C72C82"/>
    <w:rsid w:val="00C87717"/>
    <w:rsid w:val="00D8313C"/>
    <w:rsid w:val="00DA32CA"/>
    <w:rsid w:val="00E15197"/>
    <w:rsid w:val="00E468DF"/>
    <w:rsid w:val="00E82C78"/>
    <w:rsid w:val="00ED2171"/>
    <w:rsid w:val="00F33730"/>
    <w:rsid w:val="00FF3DF1"/>
    <w:rsid w:val="01CF4D87"/>
    <w:rsid w:val="041B280B"/>
    <w:rsid w:val="04FA2C6D"/>
    <w:rsid w:val="06304C09"/>
    <w:rsid w:val="065A3A30"/>
    <w:rsid w:val="069372B0"/>
    <w:rsid w:val="081F790F"/>
    <w:rsid w:val="092B5DEE"/>
    <w:rsid w:val="09AC118D"/>
    <w:rsid w:val="0B865483"/>
    <w:rsid w:val="0C833643"/>
    <w:rsid w:val="0F8703E2"/>
    <w:rsid w:val="0FFA07FB"/>
    <w:rsid w:val="12B2724A"/>
    <w:rsid w:val="12F82509"/>
    <w:rsid w:val="13621ABB"/>
    <w:rsid w:val="14546E50"/>
    <w:rsid w:val="15D04D37"/>
    <w:rsid w:val="175C0848"/>
    <w:rsid w:val="195B0A05"/>
    <w:rsid w:val="1BEF4B0E"/>
    <w:rsid w:val="1F4E188E"/>
    <w:rsid w:val="1F90634B"/>
    <w:rsid w:val="20C02708"/>
    <w:rsid w:val="20D02EA3"/>
    <w:rsid w:val="225D27C9"/>
    <w:rsid w:val="24257892"/>
    <w:rsid w:val="244A6AC8"/>
    <w:rsid w:val="247931D8"/>
    <w:rsid w:val="24A66FE7"/>
    <w:rsid w:val="279B763B"/>
    <w:rsid w:val="32977517"/>
    <w:rsid w:val="36897924"/>
    <w:rsid w:val="37EC24F8"/>
    <w:rsid w:val="38A8464C"/>
    <w:rsid w:val="3B8941BE"/>
    <w:rsid w:val="3EE17BD1"/>
    <w:rsid w:val="3F2006FA"/>
    <w:rsid w:val="417D783B"/>
    <w:rsid w:val="41EE5E2D"/>
    <w:rsid w:val="42FF1997"/>
    <w:rsid w:val="463902F3"/>
    <w:rsid w:val="48517B76"/>
    <w:rsid w:val="485E04E5"/>
    <w:rsid w:val="48CD5CB3"/>
    <w:rsid w:val="49F44C5D"/>
    <w:rsid w:val="4A6D04CB"/>
    <w:rsid w:val="4F98252E"/>
    <w:rsid w:val="4FD5108C"/>
    <w:rsid w:val="51DB6702"/>
    <w:rsid w:val="52C553E8"/>
    <w:rsid w:val="5480428D"/>
    <w:rsid w:val="5685418E"/>
    <w:rsid w:val="56E61481"/>
    <w:rsid w:val="5908486A"/>
    <w:rsid w:val="5B002643"/>
    <w:rsid w:val="5CE8729E"/>
    <w:rsid w:val="5DFE5329"/>
    <w:rsid w:val="5F1A77E9"/>
    <w:rsid w:val="616E30EF"/>
    <w:rsid w:val="663B6CAF"/>
    <w:rsid w:val="67F9E488"/>
    <w:rsid w:val="6B146DBB"/>
    <w:rsid w:val="6C4A3DC2"/>
    <w:rsid w:val="6D9F4DFD"/>
    <w:rsid w:val="6F660D51"/>
    <w:rsid w:val="71AA5631"/>
    <w:rsid w:val="71D7D3D6"/>
    <w:rsid w:val="73922C6D"/>
    <w:rsid w:val="744278FC"/>
    <w:rsid w:val="753B5D8C"/>
    <w:rsid w:val="7C266648"/>
    <w:rsid w:val="7ED7A41A"/>
    <w:rsid w:val="7FB308C9"/>
    <w:rsid w:val="7FDC68A7"/>
    <w:rsid w:val="BDFB502E"/>
    <w:rsid w:val="C7A9986A"/>
    <w:rsid w:val="DFFBE65F"/>
    <w:rsid w:val="EB9B09AC"/>
    <w:rsid w:val="EEF7BCB3"/>
    <w:rsid w:val="EF2F6CD3"/>
    <w:rsid w:val="EFFFE1CF"/>
    <w:rsid w:val="FBF717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  <w:spacing w:line="560" w:lineRule="exact"/>
      <w:jc w:val="both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1109</Words>
  <Characters>1270</Characters>
  <Lines>21</Lines>
  <Paragraphs>6</Paragraphs>
  <TotalTime>32</TotalTime>
  <ScaleCrop>false</ScaleCrop>
  <LinksUpToDate>false</LinksUpToDate>
  <CharactersWithSpaces>1496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2025-03-29T11:42:00Z</dcterms:created>
  <dc:creator>陈利锋</dc:creator>
  <cp:lastModifiedBy>石诚</cp:lastModifiedBy>
  <cp:lastPrinted>2025-04-15T17:07:00Z</cp:lastPrinted>
  <dcterms:modified xsi:type="dcterms:W3CDTF">2025-07-22T09:13:40Z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eyJoZGlkIjoiMzU5YWEyNDRmODdmYzUyMTRiZmQ1YzkwMDgzY2VmMzMiLCJ1c2VySWQiOiIyNzI1Mzg3MDcifQ==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60B4673561694070B854B83EF995D81C_12</vt:lpwstr>
  </property>
</Properties>
</file>